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31" w:rsidRPr="00C62991" w:rsidRDefault="00742F31" w:rsidP="00742F31">
      <w:pPr>
        <w:jc w:val="center"/>
        <w:rPr>
          <w:b/>
          <w:sz w:val="28"/>
          <w:szCs w:val="28"/>
        </w:rPr>
      </w:pPr>
      <w:r w:rsidRPr="00C62991">
        <w:rPr>
          <w:b/>
          <w:sz w:val="28"/>
          <w:szCs w:val="28"/>
        </w:rPr>
        <w:t>Эволюция строения и функций органов и их систем</w:t>
      </w:r>
      <w:r>
        <w:rPr>
          <w:b/>
          <w:sz w:val="28"/>
          <w:szCs w:val="28"/>
        </w:rPr>
        <w:t xml:space="preserve"> ПОЗВОНОЧНЫХ ЖИВОТНЫХ</w:t>
      </w:r>
    </w:p>
    <w:p w:rsidR="00742F31" w:rsidRDefault="00742F31" w:rsidP="00742F31"/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2657"/>
        <w:gridCol w:w="2657"/>
        <w:gridCol w:w="2657"/>
        <w:gridCol w:w="3909"/>
      </w:tblGrid>
      <w:tr w:rsidR="00742F31" w:rsidRPr="00907880" w:rsidTr="00807B42">
        <w:trPr>
          <w:cantSplit/>
          <w:trHeight w:val="663"/>
        </w:trPr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Группы животных /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Структура тела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 xml:space="preserve">Рыбы 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 xml:space="preserve">Земноводные 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 xml:space="preserve">Пресмыкающиеся 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 xml:space="preserve">Птицы </w:t>
            </w: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 xml:space="preserve">Млекопитающие </w:t>
            </w:r>
          </w:p>
        </w:tc>
      </w:tr>
      <w:tr w:rsidR="00742F31" w:rsidRPr="00907880" w:rsidTr="00807B42"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Покров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Кожа из многослойного эпителия и дермы (собственно кожи) с большим количеством желез (слизеотделительных, ядоотделительных), светящиеся клетки. Чешуи (производные дермы) плакоидного (у акуловых) и костного типа (у современных костных рыб). Из плакоидной чешуи развилась чешуя других типов и зубы позвоночных. Чешуя растет в течение всей жизни, образуя годичные кольца.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Тонкая, голая кожа с большим количеством желез, выделяющих слизь (у некоторых – яд) или ороговевшая у жаб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Сухая, покрытая роговыми чешуйками или костными щитками, без каких-либо желез кожа (у крокодилов есть мускусные железы, сильно пахнущие в период размножения)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Кожа сухая, тонкая без желез (копчиковая, у водоплавающих), покрытая перьями и чешуями на цевке</w:t>
            </w: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>Кожа толстая многослойная, с большим количеством потовых (видоизмененные потовые – млечные), сальных и других желез, покрыта шерстью (преобразование чешуй пресмыкающихся). Есть роговые образования – волосы, ногти, когти, копыта</w:t>
            </w:r>
          </w:p>
        </w:tc>
      </w:tr>
      <w:tr w:rsidR="00742F31" w:rsidRPr="00907880" w:rsidTr="00807B42"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Система опоры (скелет)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Скелет головы – череп, по бокам головы расположены жаберные крышки (только у костных рыб) и жаберные дуги, череп хрящевой или костный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Скелет туловища: позвоночник из хрящевых или костных позвонков, между ними сохраняются остатки хорды, позвонки туловищного отдела несут свободно заканчивающиеся ребра, хвостовой отдел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Скелет конечностей (плавников)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 xml:space="preserve">Позвоночник: 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 xml:space="preserve">шейный (1 позвонок), туловищный (позвонки не несут рёбер), крестцовый (1 позвонок) и хвостовой (1позвонок из 12 слившихся косточек), 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череп: мозговая коробка и челюсти, много хрящей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передние и задние свободные конечности (4-5-палые), прикрепленные к поясам: передний пояс – парные лопатки, ключица и воронья кость; пояс задних конечностей – тазовые кости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Позвоночник: 8 шейных (есть атлант и осевой позвонок – подвижность головы), 22 грудиннопоясничных, 2 крестцовых и несколько десятков хвостовых позвонков.  В скелете развивается грудная клетка (есть рёбра), пояса конечностей и свободные 2 пары конечностей  конечности (4-5-палые); у змей грудной клетки нет, ребра оканчиваются свободно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Кости заполнены воздухом (пневматичны). Отделы позвоночника: шейный (до 25 позвонков очень подвижны), грудной (у летающих есть киль), поясничный, крестцовый, хвостовой. Сложный крестец образован сросшимися костями: крестцовыми, поясничными, частью хвостовых и тазовыми. Плечевой пояс: парные лопатки, ключица и массивная воронья кость. Свободная передняя конечность:  плечевая, две кости предплечья и кисть. Задняя конечность: бедренная, голень (большая и редуцированная малая берцовая) и цевка (сросшихся косточек стопы). У большинства птиц 4 пальца, один из которых направлен назад</w:t>
            </w: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>В позвоночнике: шейный отдел (7 позвонков), грудной с ребрами и грудиной образуют грудную клетку, поясничный, крестцовый, хвостовой. Плечевой и тазовый пояс присоединяют свободные конечности: передняя – плечо, предплечье, кисть; задняя – бедро, голень, стопа. Конечности имеют 5 пальцев</w:t>
            </w:r>
          </w:p>
        </w:tc>
      </w:tr>
      <w:tr w:rsidR="00742F31" w:rsidRPr="00907880" w:rsidTr="00807B42"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lastRenderedPageBreak/>
              <w:t>Мышечная система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Мускулатура имеет правильную сегментацию, характерную для низших позвоночных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Мышечные пучки, есть мышцы на самих конечностях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Более дифференцирована (группы мышц, участвующие в разных движениях), чем у земноводных, межреберная мускулатура участвует в механизме дыхания, есть зачаток диафрагмы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Хорошо развиты мышцы груди, шеи и конечностей</w:t>
            </w: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>Развита и сложна, состоит из отдельных специализированных мускулов. Всем  характерна диафрагма (куполообразная мышца, ограничивающая грудную и брюшную полость)</w:t>
            </w:r>
          </w:p>
        </w:tc>
      </w:tr>
      <w:tr w:rsidR="00742F31" w:rsidRPr="00907880" w:rsidTr="00807B42"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Передвижение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При помощи плавников. Хвостовой плавник обеспечивает поступательные движения, парные грудные и брюшные – погружение и повороты, уравновешивают тело при движении и остановке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Безногие - изгибая тело в стороны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Бесхвостые - прыжками на суше и прерывистыми движениями длинных задних конечностей, на пальцах которых находятся плавательные перепонки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Хвостатые - при помощи ног и волнообразных изгибаний туловища и хвоста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Бег на 4 конечностях, тело над почвой не высоко или ползание (чешуи помогают при движении); плавание у водных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 xml:space="preserve">По суше: ходьба, бег,      по воде: плавание,     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в воздухе: машущий, парящий полет</w:t>
            </w: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20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 xml:space="preserve">По суше: ходьба, бег;      по воде: плавание;     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20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 xml:space="preserve">в воздухе: машущий, парящий полет;     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>в почве: копание</w:t>
            </w:r>
          </w:p>
        </w:tc>
      </w:tr>
      <w:tr w:rsidR="00742F31" w:rsidRPr="00907880" w:rsidTr="00807B42"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Дыхательная система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Жаберный аппарат, частично через кожу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Легкие и кожа, слизистая оболочка ротовой полости; постоянно живущие в воде – легкими и наружными жабрами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Легкие парные (у змей – одно), легочный или реберный тип дыхания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Сложные многоячеистые легкие, соединенные с воздушными мешками (обеспечивают «двойное дыхание»). В воздушных мешках газообмена не происходит. Реберный тип дыхания</w:t>
            </w: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>Легкие альвеолярного строения. Реберный (легочный) тип дыхания</w:t>
            </w:r>
          </w:p>
        </w:tc>
      </w:tr>
      <w:tr w:rsidR="00742F31" w:rsidRPr="00907880" w:rsidTr="00807B42"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Пищеварительная система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Ротовое отверстие – ротовая полость (челюсти снабжены зубами (произошли из плакоидной чешуи, у акул это настоящая плакоидная чешуя) – глотка – пищевод – желудок – кишка, заканчивающаяся заднепроходным отверстием. Есть печень и слаборазвитая поджелудочная железа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 xml:space="preserve">Плавательный пузырь – гидростатический аппарат 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Ротоглоточная полость (есть слюнные железы, у большинства конические недифференцированные зубы, прикрепляющиеся к костям челюстей), пищевод, желудок, кишечник: двенадцатиперстная кишка (протоки печени и поджелудочной железы), тонкий и толстый кишечник, который открывается в клоаку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Похожа на систему земноводных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Клюв без зубов, ротовая полость, глотка, пищевод образует расширение (не у всех) – зоб для хранения и размягчения пищи, желудок (состоит из 2х отделов: железистого и мускулистого, где часто есть камешки), крупная печень, короткий кишечник (тонкий и толстый), есть слепые выросты, заканчивается клоакой</w:t>
            </w: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>В ротовой полости – зубы (резцы, клыки, коренные), 3 пары слюнных желез, глотка, пищевод, желудок (у жвачных – рубец, сетка, книжка, сычуг), тонкий кишечник, слепая кишка (с бактериями, расщепляющими клетчатку), толстый кишечник. Длина кишечника растительноядных в 12-30 раз больше длины тела, у хищных – в 2 – 6 раз</w:t>
            </w:r>
          </w:p>
        </w:tc>
      </w:tr>
      <w:tr w:rsidR="00742F31" w:rsidRPr="00907880" w:rsidTr="00807B42"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Кровеносная система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Замкнутая,1 круг кровообращения, в двухкамерное (предсердие и желудочек) сердце поступает только венозная кровь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3х-камерное сердце (2 предсердия и желудочек, кровь в сердце смешанная), 2 круга кровообращения, система замкнутая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3х камерное сердце с неполной перегородкой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 xml:space="preserve">У Крокодилов - 4х камерное сердце, 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кровь разделяется на артериальную и венозную, и как следствие,  высокий обмен веществ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Замкнутая, 4х камерное сердце (правая половина содержит венозную кровь, а левая – артериальную), кровь артериальная и венозная. Развита правая дуга аорты, несет артериальную кровь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>Замкнутая, 4х камерное сердце (правая половина содержит венозную кровь, а левая – артериальную), кровь артериальная снабжает организм веществами и Развита левая дуга аорты, несет артериальную кровь</w:t>
            </w:r>
          </w:p>
        </w:tc>
      </w:tr>
      <w:tr w:rsidR="00742F31" w:rsidRPr="00907880" w:rsidTr="00807B42"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lastRenderedPageBreak/>
              <w:t>Выделительная система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Первичные (лентовидные) почки, мочеточники открываются отдельно от клоаки или впадают в неё</w:t>
            </w:r>
          </w:p>
        </w:tc>
        <w:tc>
          <w:tcPr>
            <w:tcW w:w="5314" w:type="dxa"/>
            <w:gridSpan w:val="2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Тазовые почки, мочеточники впадают в клоаку, в мочевой пузырь (концентрация мочи), вновь в клоаку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Крупные тазовые почки, мочеточники, клоака (мочевого пузыря нет) конечный продукт обмена – мочевая кислота выводится вместе с пометом</w:t>
            </w: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>Парные бобовидные тазовые почки, мочеточники, мочевой пузырь, мочеиспускательный канал</w:t>
            </w:r>
          </w:p>
        </w:tc>
      </w:tr>
      <w:tr w:rsidR="00742F31" w:rsidRPr="00907880" w:rsidTr="00807B42"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Нервная система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Спинной и головной мозг (расположен линейно) с 10парами черепно-мозговых нервов, очень малых размеров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Головной мозг (5 отделов: продолговатый (крупный), промежуточный, средний, мозжечок (небольшой), передний (небольшой); спинной мозг; нервы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Передний мозг имеет зачаток коры головного мозга, лучше развит мозжечок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Крупные большие полушария (кора без извилин), средний мозг, хорошо развитый мозжечок, промежуточный и продолговатый мозг</w:t>
            </w: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>Крупные большие полушария (развита кора с извилинами и бороздами у наиболее прогрессивных), хорошо развитый мозжечок с корой, промежуточный и средний мозг,  продолговатый мозг</w:t>
            </w:r>
          </w:p>
        </w:tc>
      </w:tr>
      <w:tr w:rsidR="00742F31" w:rsidRPr="00907880" w:rsidTr="00807B42"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Органы чувств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Глаза по бокам головы, орган слуха (лабиринт) воспринимает звук через воду и кости черепа, боковая линия (только у первичноводных животных) воспринимает силу и направление тока воды, органы обоняния – 2 обонятельные слепо замкнутые ямки, орган вкуса – в ротовой полости, на коже, даже на хвосте, есть предротовые усики (налим, сом распознают вкус пищи не дотрагиваясь до нее)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У Безногих - органы зрения и слуха отсутствуют; органы обоняния и осязания развиты хорошо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У Бесхвостых и Хвостатых - глаза с мигательными перепонками, без век; 2 ноздри, ведущие в обонятельные капсулы, орган слуха –  внутреннее и среднее ухо (отделено от внешней среды барабанной перепонкой)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 xml:space="preserve">Глаза с веками (у змей срастаются, образуя пленку) и мигательной перепонкой (видят плохо змеи) зрение хорошее; 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 xml:space="preserve">орган обоняния, осязания и вкуса – раздвоенный язык (у змей), 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орган слуха – внутреннее и среднее ухо (слышат плохо змеи)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Глаза имеют двойную аккомодацию (изменение преломляющих структур глаза), хорошо различают цвета, орган слуха – внутреннее, среднее и наружное ухо (слуховой проход до барабанной перепонки)</w:t>
            </w: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>Глаза имеют двойную аккомодацию (изменение преломляющих структур глаза), есть веки с ресницами и рудиментарная мигательная перепонка (третье веко), различают цвета, но хуже чем птицы, орган слуха – внутреннее, среднее и наружное ухо (слуховой проход до барабанной перепонки), хорошо развито обоняние, органы осязания – вибрисы, звуковая эхолокация</w:t>
            </w:r>
          </w:p>
        </w:tc>
      </w:tr>
      <w:tr w:rsidR="00742F31" w:rsidRPr="00907880" w:rsidTr="00807B42"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Половая система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Преимущественно раздельнополы (морской окунь – гермафродит), представлена парными яичниками и семенниками и выводящими каналами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Раздельнополы. У самцов – парные семенники и семяпроводы, впадающие в мочеточники и в клоаку, у самок – парные яичники и яйцеводы, впадающие в клоаку; оплодотворение наружное (у большинства)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Раздельнополые. У самцов – парные семенники и семяпроводы, есть копулятивный орган, у самок – парные яичники и яйцеводы, впадающие в клоаку; оплодотворение внутреннее, яйцо содержит большое количество питательных веществ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Раздельнополые. Органы размножения у самцов – парные семенники, семяпроводы, впадающие в клоаку, у самок – только левый яичник, левый яйцевод, впадающий в клоаку; оплодотворение внутреннее, есть половой диморфизм</w:t>
            </w: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>Раздельнополые: у самцов парные семенники (чаще в мошонке) и семяпроводы, у самок парные яичники в брюшной полости, яйцеводы, матка и влагалище; оплодотворение внутреннее, у большинства зародыш развивается в матке, прикрепляясь через плаценту, есть половой диморфизм</w:t>
            </w:r>
          </w:p>
        </w:tc>
      </w:tr>
      <w:tr w:rsidR="00742F31" w:rsidRPr="00907880" w:rsidTr="00807B42">
        <w:tc>
          <w:tcPr>
            <w:tcW w:w="1008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Развитие</w:t>
            </w:r>
          </w:p>
        </w:tc>
        <w:tc>
          <w:tcPr>
            <w:tcW w:w="2880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Оплодотворение (нерест) и развитие внешнее, чаще выметывают огромное количество икры (нет заботы о потомстве), но некоторые проявляют заботу о потомстве (икринок меньше – колюшка, пинагор и др.), самцы выделяют молоки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Икринки развиваются в воде (с метаморфозом), личинки (головастики) дышат с помощью жабр, похожи на личинки рыб, сердце двухкамерное, один круг кровообращения, есть боковая линия, питаются растениями,  развитие 2-3 месяца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Наружное,  без метаморфоза (яйца покрыты кожистой и другими защитными оболочками, так как яйца развиваются на суше);</w:t>
            </w:r>
          </w:p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для змей характерна линька</w:t>
            </w:r>
          </w:p>
        </w:tc>
        <w:tc>
          <w:tcPr>
            <w:tcW w:w="2657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18"/>
              </w:rPr>
              <w:t>Развитие (инкубация) внешнее (яйца покрыты известковой скорлупой и другими защитными оболочками). Яйцо содержит большое количество питательных веществ. Проявляют заботу о потомстве</w:t>
            </w:r>
          </w:p>
        </w:tc>
        <w:tc>
          <w:tcPr>
            <w:tcW w:w="3909" w:type="dxa"/>
          </w:tcPr>
          <w:p w:rsidR="00742F31" w:rsidRPr="00907880" w:rsidRDefault="00742F31" w:rsidP="00807B42">
            <w:pPr>
              <w:rPr>
                <w:rFonts w:ascii="Arial" w:hAnsi="Arial" w:cs="Arial"/>
                <w:sz w:val="18"/>
                <w:szCs w:val="18"/>
              </w:rPr>
            </w:pPr>
            <w:r w:rsidRPr="00907880">
              <w:rPr>
                <w:rFonts w:ascii="Arial" w:hAnsi="Arial" w:cs="Arial"/>
                <w:sz w:val="18"/>
                <w:szCs w:val="20"/>
              </w:rPr>
              <w:t>Яйцо содержит небольшое количество питательных веществ, так как зигота прикрепляется к матке. Развитие внутриутробное (беременность). Проявляют заботу о потомстве: защита, вскармливание молоком, обучение и т.д.</w:t>
            </w:r>
          </w:p>
        </w:tc>
      </w:tr>
    </w:tbl>
    <w:p w:rsidR="00ED7B48" w:rsidRDefault="00ED7B48">
      <w:bookmarkStart w:id="0" w:name="_GoBack"/>
      <w:bookmarkEnd w:id="0"/>
    </w:p>
    <w:sectPr w:rsidR="00ED7B48" w:rsidSect="00E26E2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31"/>
    <w:rsid w:val="00003544"/>
    <w:rsid w:val="000050A9"/>
    <w:rsid w:val="00005B57"/>
    <w:rsid w:val="000070C8"/>
    <w:rsid w:val="000114FF"/>
    <w:rsid w:val="0001188C"/>
    <w:rsid w:val="00017346"/>
    <w:rsid w:val="00025EB1"/>
    <w:rsid w:val="00026E81"/>
    <w:rsid w:val="0003327A"/>
    <w:rsid w:val="00033E5E"/>
    <w:rsid w:val="0003641B"/>
    <w:rsid w:val="00036A7A"/>
    <w:rsid w:val="00052BA7"/>
    <w:rsid w:val="00055706"/>
    <w:rsid w:val="000576E9"/>
    <w:rsid w:val="000715DD"/>
    <w:rsid w:val="00072DF4"/>
    <w:rsid w:val="00076D59"/>
    <w:rsid w:val="00087CE9"/>
    <w:rsid w:val="000A5E72"/>
    <w:rsid w:val="000B5F53"/>
    <w:rsid w:val="000B66B3"/>
    <w:rsid w:val="000C2887"/>
    <w:rsid w:val="000C46BE"/>
    <w:rsid w:val="000C698E"/>
    <w:rsid w:val="000C70AE"/>
    <w:rsid w:val="000F21CC"/>
    <w:rsid w:val="000F2CA4"/>
    <w:rsid w:val="000F3789"/>
    <w:rsid w:val="000F394A"/>
    <w:rsid w:val="000F4AF5"/>
    <w:rsid w:val="00103AE2"/>
    <w:rsid w:val="00111DFE"/>
    <w:rsid w:val="001152DF"/>
    <w:rsid w:val="0012494E"/>
    <w:rsid w:val="00132166"/>
    <w:rsid w:val="00143D7E"/>
    <w:rsid w:val="001473C9"/>
    <w:rsid w:val="00150EF9"/>
    <w:rsid w:val="00155C8A"/>
    <w:rsid w:val="00167B13"/>
    <w:rsid w:val="00170260"/>
    <w:rsid w:val="00177E3F"/>
    <w:rsid w:val="00181668"/>
    <w:rsid w:val="0018275B"/>
    <w:rsid w:val="00184670"/>
    <w:rsid w:val="00191D7C"/>
    <w:rsid w:val="0019403F"/>
    <w:rsid w:val="001A1479"/>
    <w:rsid w:val="001A1E55"/>
    <w:rsid w:val="001B540D"/>
    <w:rsid w:val="001C29DA"/>
    <w:rsid w:val="001C32A9"/>
    <w:rsid w:val="001D04B5"/>
    <w:rsid w:val="001D059B"/>
    <w:rsid w:val="001E49E1"/>
    <w:rsid w:val="001E4B98"/>
    <w:rsid w:val="001F2AF0"/>
    <w:rsid w:val="001F3CD1"/>
    <w:rsid w:val="001F5242"/>
    <w:rsid w:val="001F7561"/>
    <w:rsid w:val="002022A2"/>
    <w:rsid w:val="002218E3"/>
    <w:rsid w:val="00222784"/>
    <w:rsid w:val="00270997"/>
    <w:rsid w:val="00281316"/>
    <w:rsid w:val="00282BDA"/>
    <w:rsid w:val="0028519C"/>
    <w:rsid w:val="0028684B"/>
    <w:rsid w:val="00290E70"/>
    <w:rsid w:val="002919DA"/>
    <w:rsid w:val="002B753D"/>
    <w:rsid w:val="002C5FF7"/>
    <w:rsid w:val="002D063D"/>
    <w:rsid w:val="002D4A71"/>
    <w:rsid w:val="002D4F70"/>
    <w:rsid w:val="00302150"/>
    <w:rsid w:val="00305FD3"/>
    <w:rsid w:val="00310051"/>
    <w:rsid w:val="00314D54"/>
    <w:rsid w:val="00322E3C"/>
    <w:rsid w:val="00336EAB"/>
    <w:rsid w:val="00340C51"/>
    <w:rsid w:val="00351EBB"/>
    <w:rsid w:val="0036247C"/>
    <w:rsid w:val="00371E0B"/>
    <w:rsid w:val="003728B9"/>
    <w:rsid w:val="0039413A"/>
    <w:rsid w:val="003A2BF8"/>
    <w:rsid w:val="003A770A"/>
    <w:rsid w:val="003B49D8"/>
    <w:rsid w:val="003B4CAA"/>
    <w:rsid w:val="003B7994"/>
    <w:rsid w:val="003B79E9"/>
    <w:rsid w:val="003C5918"/>
    <w:rsid w:val="003D6431"/>
    <w:rsid w:val="003E646C"/>
    <w:rsid w:val="003F392A"/>
    <w:rsid w:val="00400DE7"/>
    <w:rsid w:val="00400FCF"/>
    <w:rsid w:val="00402628"/>
    <w:rsid w:val="00403E1B"/>
    <w:rsid w:val="00426174"/>
    <w:rsid w:val="00426CC1"/>
    <w:rsid w:val="00430E2C"/>
    <w:rsid w:val="004325CD"/>
    <w:rsid w:val="00444259"/>
    <w:rsid w:val="00447B75"/>
    <w:rsid w:val="00460D20"/>
    <w:rsid w:val="00465CBD"/>
    <w:rsid w:val="004673B2"/>
    <w:rsid w:val="00472F12"/>
    <w:rsid w:val="004759E9"/>
    <w:rsid w:val="00481253"/>
    <w:rsid w:val="004813A7"/>
    <w:rsid w:val="00484C46"/>
    <w:rsid w:val="00487A80"/>
    <w:rsid w:val="00490F75"/>
    <w:rsid w:val="00491E0E"/>
    <w:rsid w:val="004922EE"/>
    <w:rsid w:val="00495CF4"/>
    <w:rsid w:val="004A0E8C"/>
    <w:rsid w:val="004B7060"/>
    <w:rsid w:val="004C2CA3"/>
    <w:rsid w:val="004D28AD"/>
    <w:rsid w:val="004D343D"/>
    <w:rsid w:val="004D640F"/>
    <w:rsid w:val="004E49F4"/>
    <w:rsid w:val="004F0C71"/>
    <w:rsid w:val="004F4AD0"/>
    <w:rsid w:val="00505976"/>
    <w:rsid w:val="00507A9D"/>
    <w:rsid w:val="00522E69"/>
    <w:rsid w:val="00527A1C"/>
    <w:rsid w:val="00532F70"/>
    <w:rsid w:val="00542860"/>
    <w:rsid w:val="00544902"/>
    <w:rsid w:val="005536FC"/>
    <w:rsid w:val="00554229"/>
    <w:rsid w:val="00556771"/>
    <w:rsid w:val="00557645"/>
    <w:rsid w:val="00557DEC"/>
    <w:rsid w:val="005608BC"/>
    <w:rsid w:val="00560DA8"/>
    <w:rsid w:val="00562CF5"/>
    <w:rsid w:val="00564296"/>
    <w:rsid w:val="00571FBF"/>
    <w:rsid w:val="005728E6"/>
    <w:rsid w:val="00580933"/>
    <w:rsid w:val="00591CA3"/>
    <w:rsid w:val="00593F82"/>
    <w:rsid w:val="00597357"/>
    <w:rsid w:val="005A3D2A"/>
    <w:rsid w:val="005B2CF9"/>
    <w:rsid w:val="005B48F3"/>
    <w:rsid w:val="005B6106"/>
    <w:rsid w:val="005D6A26"/>
    <w:rsid w:val="005E3BE4"/>
    <w:rsid w:val="005E3D00"/>
    <w:rsid w:val="005E7581"/>
    <w:rsid w:val="005F161A"/>
    <w:rsid w:val="005F1824"/>
    <w:rsid w:val="005F79C3"/>
    <w:rsid w:val="00611057"/>
    <w:rsid w:val="00626B1C"/>
    <w:rsid w:val="0063015D"/>
    <w:rsid w:val="00641DCB"/>
    <w:rsid w:val="00642182"/>
    <w:rsid w:val="00643D3A"/>
    <w:rsid w:val="006445E5"/>
    <w:rsid w:val="00645CC6"/>
    <w:rsid w:val="0064666B"/>
    <w:rsid w:val="0065270F"/>
    <w:rsid w:val="006538F2"/>
    <w:rsid w:val="00656D2E"/>
    <w:rsid w:val="006634B3"/>
    <w:rsid w:val="00665943"/>
    <w:rsid w:val="00667440"/>
    <w:rsid w:val="006717E0"/>
    <w:rsid w:val="006744A3"/>
    <w:rsid w:val="00680462"/>
    <w:rsid w:val="006806E1"/>
    <w:rsid w:val="00686E47"/>
    <w:rsid w:val="00695B28"/>
    <w:rsid w:val="00697C68"/>
    <w:rsid w:val="00697E57"/>
    <w:rsid w:val="006A29C7"/>
    <w:rsid w:val="006A5C37"/>
    <w:rsid w:val="006B3A63"/>
    <w:rsid w:val="006B7128"/>
    <w:rsid w:val="006B75FA"/>
    <w:rsid w:val="006C33A6"/>
    <w:rsid w:val="006C3BAC"/>
    <w:rsid w:val="006E3F71"/>
    <w:rsid w:val="006F02D4"/>
    <w:rsid w:val="006F2318"/>
    <w:rsid w:val="006F2D5B"/>
    <w:rsid w:val="00706170"/>
    <w:rsid w:val="00710562"/>
    <w:rsid w:val="00714C4C"/>
    <w:rsid w:val="007342DE"/>
    <w:rsid w:val="0073721B"/>
    <w:rsid w:val="00742F31"/>
    <w:rsid w:val="00743B43"/>
    <w:rsid w:val="007531DF"/>
    <w:rsid w:val="00754810"/>
    <w:rsid w:val="007552B6"/>
    <w:rsid w:val="0075583F"/>
    <w:rsid w:val="007626D4"/>
    <w:rsid w:val="00762DBC"/>
    <w:rsid w:val="007704B7"/>
    <w:rsid w:val="0077112D"/>
    <w:rsid w:val="00782B47"/>
    <w:rsid w:val="00785CE4"/>
    <w:rsid w:val="00794838"/>
    <w:rsid w:val="007A04F3"/>
    <w:rsid w:val="007B078A"/>
    <w:rsid w:val="007B3C71"/>
    <w:rsid w:val="007B50B6"/>
    <w:rsid w:val="007B61A4"/>
    <w:rsid w:val="007C435F"/>
    <w:rsid w:val="007C64A8"/>
    <w:rsid w:val="007D7155"/>
    <w:rsid w:val="007E417F"/>
    <w:rsid w:val="007E455F"/>
    <w:rsid w:val="007E5397"/>
    <w:rsid w:val="007E5690"/>
    <w:rsid w:val="007E77B6"/>
    <w:rsid w:val="007F1AE2"/>
    <w:rsid w:val="007F1F46"/>
    <w:rsid w:val="007F6E85"/>
    <w:rsid w:val="00823377"/>
    <w:rsid w:val="008441CA"/>
    <w:rsid w:val="008453F0"/>
    <w:rsid w:val="0084795E"/>
    <w:rsid w:val="00852524"/>
    <w:rsid w:val="00855D38"/>
    <w:rsid w:val="00860893"/>
    <w:rsid w:val="00866494"/>
    <w:rsid w:val="00877158"/>
    <w:rsid w:val="00877A2D"/>
    <w:rsid w:val="00885639"/>
    <w:rsid w:val="008A200D"/>
    <w:rsid w:val="008A2F48"/>
    <w:rsid w:val="008A3941"/>
    <w:rsid w:val="008A639C"/>
    <w:rsid w:val="008A6CC2"/>
    <w:rsid w:val="008C0FDE"/>
    <w:rsid w:val="008C1186"/>
    <w:rsid w:val="008C459D"/>
    <w:rsid w:val="008C7266"/>
    <w:rsid w:val="008D3E88"/>
    <w:rsid w:val="00906061"/>
    <w:rsid w:val="00907914"/>
    <w:rsid w:val="00913CA7"/>
    <w:rsid w:val="009224C0"/>
    <w:rsid w:val="0093281D"/>
    <w:rsid w:val="00951797"/>
    <w:rsid w:val="00960B60"/>
    <w:rsid w:val="009621B9"/>
    <w:rsid w:val="00964A8D"/>
    <w:rsid w:val="009675DD"/>
    <w:rsid w:val="00975617"/>
    <w:rsid w:val="00981FDF"/>
    <w:rsid w:val="00982C4E"/>
    <w:rsid w:val="00995690"/>
    <w:rsid w:val="0099716A"/>
    <w:rsid w:val="009A207F"/>
    <w:rsid w:val="009A3654"/>
    <w:rsid w:val="009A7425"/>
    <w:rsid w:val="009B3CD8"/>
    <w:rsid w:val="009C37E2"/>
    <w:rsid w:val="009D4DEF"/>
    <w:rsid w:val="009D5983"/>
    <w:rsid w:val="009E476B"/>
    <w:rsid w:val="009E6690"/>
    <w:rsid w:val="009F51D8"/>
    <w:rsid w:val="00A00005"/>
    <w:rsid w:val="00A003A9"/>
    <w:rsid w:val="00A00778"/>
    <w:rsid w:val="00A207CF"/>
    <w:rsid w:val="00A3058D"/>
    <w:rsid w:val="00A324EC"/>
    <w:rsid w:val="00A41CE4"/>
    <w:rsid w:val="00A6290A"/>
    <w:rsid w:val="00A82C66"/>
    <w:rsid w:val="00A90F57"/>
    <w:rsid w:val="00A92296"/>
    <w:rsid w:val="00AA26FB"/>
    <w:rsid w:val="00AB1D74"/>
    <w:rsid w:val="00AB32C0"/>
    <w:rsid w:val="00AB39C6"/>
    <w:rsid w:val="00AB598C"/>
    <w:rsid w:val="00AC342C"/>
    <w:rsid w:val="00AC357A"/>
    <w:rsid w:val="00AD3F62"/>
    <w:rsid w:val="00AD6FA6"/>
    <w:rsid w:val="00AE4E70"/>
    <w:rsid w:val="00AE5C8D"/>
    <w:rsid w:val="00AE6200"/>
    <w:rsid w:val="00AE6427"/>
    <w:rsid w:val="00AE7A0B"/>
    <w:rsid w:val="00AF000D"/>
    <w:rsid w:val="00AF4727"/>
    <w:rsid w:val="00AF4A38"/>
    <w:rsid w:val="00B071F2"/>
    <w:rsid w:val="00B07F0F"/>
    <w:rsid w:val="00B30820"/>
    <w:rsid w:val="00B34705"/>
    <w:rsid w:val="00B40091"/>
    <w:rsid w:val="00B41C3A"/>
    <w:rsid w:val="00B618CD"/>
    <w:rsid w:val="00B62CA9"/>
    <w:rsid w:val="00B65806"/>
    <w:rsid w:val="00B70943"/>
    <w:rsid w:val="00B713E6"/>
    <w:rsid w:val="00B85C43"/>
    <w:rsid w:val="00B867FF"/>
    <w:rsid w:val="00B9532E"/>
    <w:rsid w:val="00B962D4"/>
    <w:rsid w:val="00BA090D"/>
    <w:rsid w:val="00BA0EF8"/>
    <w:rsid w:val="00BA32E5"/>
    <w:rsid w:val="00BB3B0E"/>
    <w:rsid w:val="00BC5E74"/>
    <w:rsid w:val="00BD0B23"/>
    <w:rsid w:val="00BD4238"/>
    <w:rsid w:val="00BD6866"/>
    <w:rsid w:val="00BD727F"/>
    <w:rsid w:val="00BE1A32"/>
    <w:rsid w:val="00BE7062"/>
    <w:rsid w:val="00C227A1"/>
    <w:rsid w:val="00C33217"/>
    <w:rsid w:val="00C35429"/>
    <w:rsid w:val="00C374B2"/>
    <w:rsid w:val="00C41A42"/>
    <w:rsid w:val="00C43F13"/>
    <w:rsid w:val="00C47D08"/>
    <w:rsid w:val="00C538D4"/>
    <w:rsid w:val="00C71F5C"/>
    <w:rsid w:val="00C7676B"/>
    <w:rsid w:val="00C864E2"/>
    <w:rsid w:val="00C91F19"/>
    <w:rsid w:val="00CC01F4"/>
    <w:rsid w:val="00CC3DAD"/>
    <w:rsid w:val="00CD1227"/>
    <w:rsid w:val="00CD1AAB"/>
    <w:rsid w:val="00CF73EE"/>
    <w:rsid w:val="00D01E33"/>
    <w:rsid w:val="00D04E93"/>
    <w:rsid w:val="00D10B5F"/>
    <w:rsid w:val="00D12100"/>
    <w:rsid w:val="00D12909"/>
    <w:rsid w:val="00D1519C"/>
    <w:rsid w:val="00D32086"/>
    <w:rsid w:val="00D32916"/>
    <w:rsid w:val="00D3388F"/>
    <w:rsid w:val="00D36A36"/>
    <w:rsid w:val="00D3709D"/>
    <w:rsid w:val="00D73FA0"/>
    <w:rsid w:val="00D74D8C"/>
    <w:rsid w:val="00D76B29"/>
    <w:rsid w:val="00D77EAB"/>
    <w:rsid w:val="00D933FD"/>
    <w:rsid w:val="00D95A0B"/>
    <w:rsid w:val="00D97411"/>
    <w:rsid w:val="00DB2604"/>
    <w:rsid w:val="00DC463A"/>
    <w:rsid w:val="00DC5FD4"/>
    <w:rsid w:val="00DD2CC8"/>
    <w:rsid w:val="00DE3BBD"/>
    <w:rsid w:val="00DE7B17"/>
    <w:rsid w:val="00DF30E5"/>
    <w:rsid w:val="00DF7636"/>
    <w:rsid w:val="00E037AF"/>
    <w:rsid w:val="00E078F4"/>
    <w:rsid w:val="00E111B4"/>
    <w:rsid w:val="00E351E5"/>
    <w:rsid w:val="00E40999"/>
    <w:rsid w:val="00E4647A"/>
    <w:rsid w:val="00E47492"/>
    <w:rsid w:val="00E54820"/>
    <w:rsid w:val="00E64DD0"/>
    <w:rsid w:val="00E721A9"/>
    <w:rsid w:val="00E74339"/>
    <w:rsid w:val="00E85CA7"/>
    <w:rsid w:val="00E924EF"/>
    <w:rsid w:val="00EB53A1"/>
    <w:rsid w:val="00EB5E84"/>
    <w:rsid w:val="00EC3402"/>
    <w:rsid w:val="00EC674A"/>
    <w:rsid w:val="00ED1E8E"/>
    <w:rsid w:val="00ED1F7E"/>
    <w:rsid w:val="00ED7B48"/>
    <w:rsid w:val="00F0344B"/>
    <w:rsid w:val="00F21B48"/>
    <w:rsid w:val="00F32AA3"/>
    <w:rsid w:val="00F364EB"/>
    <w:rsid w:val="00F46969"/>
    <w:rsid w:val="00F567A8"/>
    <w:rsid w:val="00F666FA"/>
    <w:rsid w:val="00F74B51"/>
    <w:rsid w:val="00F820E0"/>
    <w:rsid w:val="00F94613"/>
    <w:rsid w:val="00FA42A2"/>
    <w:rsid w:val="00FA54CB"/>
    <w:rsid w:val="00FB0403"/>
    <w:rsid w:val="00FB315F"/>
    <w:rsid w:val="00FB6209"/>
    <w:rsid w:val="00FD1F3A"/>
    <w:rsid w:val="00FE17D7"/>
    <w:rsid w:val="00FE6600"/>
    <w:rsid w:val="00FE6AFD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1697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2015-03-08T21:04:00Z</dcterms:created>
  <dcterms:modified xsi:type="dcterms:W3CDTF">2015-03-08T21:04:00Z</dcterms:modified>
</cp:coreProperties>
</file>